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B1540" w14:textId="291771E3" w:rsidR="00D90321" w:rsidRPr="00D90321" w:rsidRDefault="00D90321" w:rsidP="00D90321">
      <w:pPr>
        <w:jc w:val="center"/>
        <w:rPr>
          <w:b/>
          <w:bCs/>
          <w:color w:val="0070C0"/>
          <w:sz w:val="32"/>
          <w:szCs w:val="32"/>
        </w:rPr>
      </w:pPr>
      <w:r w:rsidRPr="00D90321">
        <w:rPr>
          <w:b/>
          <w:bCs/>
          <w:color w:val="0070C0"/>
          <w:sz w:val="32"/>
          <w:szCs w:val="32"/>
        </w:rPr>
        <w:t xml:space="preserve">POSTUP PŘI OBRÁCENÍ DÍTĚTE NA ORGANIZACI </w:t>
      </w:r>
      <w:r>
        <w:rPr>
          <w:b/>
          <w:bCs/>
          <w:color w:val="0070C0"/>
          <w:sz w:val="32"/>
          <w:szCs w:val="32"/>
        </w:rPr>
        <w:t xml:space="preserve">                               </w:t>
      </w:r>
      <w:r w:rsidRPr="00D90321">
        <w:rPr>
          <w:b/>
          <w:bCs/>
          <w:color w:val="0070C0"/>
          <w:sz w:val="32"/>
          <w:szCs w:val="32"/>
        </w:rPr>
        <w:t>PODLE § 8 ZÁKONA Č. 359/1999 Sb.</w:t>
      </w:r>
    </w:p>
    <w:p w14:paraId="47B92B53" w14:textId="77777777" w:rsidR="004A4414" w:rsidRDefault="004A4414" w:rsidP="00D90321">
      <w:pPr>
        <w:jc w:val="both"/>
        <w:rPr>
          <w:b/>
          <w:bCs/>
          <w:color w:val="0070C0"/>
          <w:sz w:val="28"/>
          <w:szCs w:val="28"/>
        </w:rPr>
      </w:pPr>
    </w:p>
    <w:p w14:paraId="707B0666" w14:textId="4E024260" w:rsidR="00D90321" w:rsidRPr="00D90321" w:rsidRDefault="00D90321" w:rsidP="00D90321">
      <w:pPr>
        <w:jc w:val="both"/>
        <w:rPr>
          <w:b/>
          <w:bCs/>
          <w:color w:val="0070C0"/>
          <w:sz w:val="28"/>
          <w:szCs w:val="28"/>
        </w:rPr>
      </w:pPr>
      <w:r w:rsidRPr="00D90321">
        <w:rPr>
          <w:b/>
          <w:bCs/>
          <w:color w:val="0070C0"/>
          <w:sz w:val="28"/>
          <w:szCs w:val="28"/>
        </w:rPr>
        <w:t>Dítě se na nás může obrátit samo</w:t>
      </w:r>
    </w:p>
    <w:p w14:paraId="3AB16234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Dítě má právo požádat o pomoc při ochraně svého života a dalších svých práv. Na Kotvu rodiny se může obrátit </w:t>
      </w:r>
      <w:r w:rsidRPr="00D90321">
        <w:rPr>
          <w:b/>
          <w:bCs/>
          <w:sz w:val="24"/>
          <w:szCs w:val="24"/>
        </w:rPr>
        <w:t>i dítě, které není dítětem z rodiny, se kterou má organizace uzavřenou dohodu o výkonu pěstounské péče</w:t>
      </w:r>
      <w:r w:rsidRPr="00D90321">
        <w:rPr>
          <w:sz w:val="24"/>
          <w:szCs w:val="24"/>
        </w:rPr>
        <w:t>.</w:t>
      </w:r>
    </w:p>
    <w:p w14:paraId="42113524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>Dítě může pracovníka oslovit osobně, telefonicky, písemně, elektronicky nebo při jiné příležitosti, kdy je s pracovníkem organizace v kontaktu.</w:t>
      </w:r>
    </w:p>
    <w:p w14:paraId="29306E29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>Pracovník bere žádost dítěte o pomoc vždy vážně a reaguje způsobem odpovídajícím jeho věku, vyspělosti, schopnosti porozumět situaci a aktuálnímu psychickému stavu.</w:t>
      </w:r>
    </w:p>
    <w:p w14:paraId="41FEEAB2" w14:textId="77777777" w:rsidR="00D90321" w:rsidRPr="00D90321" w:rsidRDefault="00D90321" w:rsidP="00D90321">
      <w:pPr>
        <w:jc w:val="both"/>
        <w:rPr>
          <w:b/>
          <w:bCs/>
          <w:color w:val="0070C0"/>
          <w:sz w:val="28"/>
          <w:szCs w:val="28"/>
        </w:rPr>
      </w:pPr>
      <w:r w:rsidRPr="00D90321">
        <w:rPr>
          <w:b/>
          <w:bCs/>
          <w:color w:val="0070C0"/>
          <w:sz w:val="28"/>
          <w:szCs w:val="28"/>
        </w:rPr>
        <w:t>Jak pracovník reaguje</w:t>
      </w:r>
    </w:p>
    <w:p w14:paraId="6B7E734C" w14:textId="103A5200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Pracovník dítěti poskytne bezpečný prostor, a především jej vyslechne. Zjišťuje, </w:t>
      </w:r>
      <w:r w:rsidRPr="00D90321">
        <w:rPr>
          <w:b/>
          <w:bCs/>
          <w:sz w:val="24"/>
          <w:szCs w:val="24"/>
        </w:rPr>
        <w:t>co se dítěti děje, čeho se obává, co potřebuje a zda je aktuálně v bezpečí</w:t>
      </w:r>
      <w:r w:rsidRPr="00D90321">
        <w:rPr>
          <w:sz w:val="24"/>
          <w:szCs w:val="24"/>
        </w:rPr>
        <w:t>.</w:t>
      </w:r>
    </w:p>
    <w:p w14:paraId="6D1A1322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>Dítě není vyslýcháno ani nuceno sdělovat podrobnosti, které sdělit nechce. Pracovník nepokládá sugestivní otázky a nesnaží se sám vyšetřovat, kdo je za situaci odpovědný.</w:t>
      </w:r>
    </w:p>
    <w:p w14:paraId="1C5CE82E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Dítěti přiměřeně jeho věku vysvětlí, </w:t>
      </w:r>
      <w:r w:rsidRPr="00D90321">
        <w:rPr>
          <w:b/>
          <w:bCs/>
          <w:sz w:val="24"/>
          <w:szCs w:val="24"/>
        </w:rPr>
        <w:t>co může Kotva rodiny udělat a co již musí řešit jiná služba nebo příslušný orgán</w:t>
      </w:r>
      <w:r w:rsidRPr="00D90321">
        <w:rPr>
          <w:sz w:val="24"/>
          <w:szCs w:val="24"/>
        </w:rPr>
        <w:t>.</w:t>
      </w:r>
    </w:p>
    <w:p w14:paraId="3343E4AF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>Pracovník dítěti neslibuje absolutní mlčenlivost. Pokud zjistí skutečnosti svědčící o závažném ohrožení dítěte, vysvětlí mu, že některé informace bude nutné předat osobám nebo institucím, které mu mohou zajistit ochranu.</w:t>
      </w:r>
    </w:p>
    <w:p w14:paraId="4EA8DB59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Sociálně-právní ochrana zahrnuje mimo jiné ochranu dítěte před tělesným a duševním násilím, zanedbáváním, zneužíváním a vykořisťováním. </w:t>
      </w:r>
    </w:p>
    <w:p w14:paraId="3EF3D400" w14:textId="77777777" w:rsidR="00D90321" w:rsidRPr="00D90321" w:rsidRDefault="00D90321" w:rsidP="00D90321">
      <w:pPr>
        <w:jc w:val="both"/>
        <w:rPr>
          <w:b/>
          <w:bCs/>
          <w:sz w:val="24"/>
          <w:szCs w:val="24"/>
        </w:rPr>
      </w:pPr>
      <w:r w:rsidRPr="00D90321">
        <w:rPr>
          <w:b/>
          <w:bCs/>
          <w:sz w:val="24"/>
          <w:szCs w:val="24"/>
        </w:rPr>
        <w:t>Nejdříve posoudíme bezpečí dítěte</w:t>
      </w:r>
    </w:p>
    <w:p w14:paraId="2B18E8B5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>Pracovník zjistí zejména:</w:t>
      </w:r>
    </w:p>
    <w:p w14:paraId="75A42006" w14:textId="77777777" w:rsidR="00D90321" w:rsidRPr="00D90321" w:rsidRDefault="00D90321" w:rsidP="00D90321">
      <w:pPr>
        <w:numPr>
          <w:ilvl w:val="0"/>
          <w:numId w:val="1"/>
        </w:num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zda je dítě právě nyní v bezpečí; </w:t>
      </w:r>
    </w:p>
    <w:p w14:paraId="346D6FD4" w14:textId="77777777" w:rsidR="00D90321" w:rsidRPr="00D90321" w:rsidRDefault="00D90321" w:rsidP="00D90321">
      <w:pPr>
        <w:numPr>
          <w:ilvl w:val="0"/>
          <w:numId w:val="1"/>
        </w:num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zda mu někdo neubližuje nebo mu nevyhrožuje; </w:t>
      </w:r>
    </w:p>
    <w:p w14:paraId="6567F659" w14:textId="77777777" w:rsidR="00D90321" w:rsidRPr="00D90321" w:rsidRDefault="00D90321" w:rsidP="00D90321">
      <w:pPr>
        <w:numPr>
          <w:ilvl w:val="0"/>
          <w:numId w:val="1"/>
        </w:num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zda se má kam bezpečně vrátit; </w:t>
      </w:r>
    </w:p>
    <w:p w14:paraId="6062A878" w14:textId="77777777" w:rsidR="00D90321" w:rsidRPr="00D90321" w:rsidRDefault="00D90321" w:rsidP="00D90321">
      <w:pPr>
        <w:numPr>
          <w:ilvl w:val="0"/>
          <w:numId w:val="1"/>
        </w:num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zda nepotřebuje okamžitou zdravotní pomoc; </w:t>
      </w:r>
    </w:p>
    <w:p w14:paraId="43E5F243" w14:textId="77777777" w:rsidR="00D90321" w:rsidRPr="00D90321" w:rsidRDefault="00D90321" w:rsidP="00D90321">
      <w:pPr>
        <w:numPr>
          <w:ilvl w:val="0"/>
          <w:numId w:val="1"/>
        </w:num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zda není bez péče nebo bez bezpečného místa k pobytu; </w:t>
      </w:r>
    </w:p>
    <w:p w14:paraId="678BD90B" w14:textId="77777777" w:rsidR="00D90321" w:rsidRPr="00D90321" w:rsidRDefault="00D90321" w:rsidP="00D90321">
      <w:pPr>
        <w:numPr>
          <w:ilvl w:val="0"/>
          <w:numId w:val="1"/>
        </w:num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zda situace vyžaduje bezodkladné zapojení OSPOD, Policie ČR, zdravotnické záchranné služby nebo jiné pomoci. </w:t>
      </w:r>
    </w:p>
    <w:p w14:paraId="7B1259A1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b/>
          <w:bCs/>
          <w:sz w:val="24"/>
          <w:szCs w:val="24"/>
        </w:rPr>
        <w:lastRenderedPageBreak/>
        <w:t>Je-li bezprostředně ohrožen život nebo zdraví dítěte, má přednost zajištění jeho bezpečí.</w:t>
      </w:r>
      <w:r w:rsidRPr="00D90321">
        <w:rPr>
          <w:sz w:val="24"/>
          <w:szCs w:val="24"/>
        </w:rPr>
        <w:t xml:space="preserve"> Podle situace pracovník kontaktuje tísňovou linku </w:t>
      </w:r>
      <w:r w:rsidRPr="00D90321">
        <w:rPr>
          <w:b/>
          <w:bCs/>
          <w:sz w:val="24"/>
          <w:szCs w:val="24"/>
        </w:rPr>
        <w:t>112</w:t>
      </w:r>
      <w:r w:rsidRPr="00D90321">
        <w:rPr>
          <w:sz w:val="24"/>
          <w:szCs w:val="24"/>
        </w:rPr>
        <w:t xml:space="preserve">, Policii ČR </w:t>
      </w:r>
      <w:r w:rsidRPr="00D90321">
        <w:rPr>
          <w:b/>
          <w:bCs/>
          <w:sz w:val="24"/>
          <w:szCs w:val="24"/>
        </w:rPr>
        <w:t>158</w:t>
      </w:r>
      <w:r w:rsidRPr="00D90321">
        <w:rPr>
          <w:sz w:val="24"/>
          <w:szCs w:val="24"/>
        </w:rPr>
        <w:t xml:space="preserve"> nebo zdravotnickou záchrannou službu </w:t>
      </w:r>
      <w:r w:rsidRPr="00D90321">
        <w:rPr>
          <w:b/>
          <w:bCs/>
          <w:sz w:val="24"/>
          <w:szCs w:val="24"/>
        </w:rPr>
        <w:t>155</w:t>
      </w:r>
      <w:r w:rsidRPr="00D90321">
        <w:rPr>
          <w:sz w:val="24"/>
          <w:szCs w:val="24"/>
        </w:rPr>
        <w:t>.</w:t>
      </w:r>
    </w:p>
    <w:p w14:paraId="0A055F24" w14:textId="77777777" w:rsidR="00D90321" w:rsidRPr="00D90321" w:rsidRDefault="00D90321" w:rsidP="00D90321">
      <w:pPr>
        <w:jc w:val="both"/>
        <w:rPr>
          <w:b/>
          <w:bCs/>
          <w:color w:val="0070C0"/>
          <w:sz w:val="28"/>
          <w:szCs w:val="28"/>
        </w:rPr>
      </w:pPr>
      <w:r w:rsidRPr="00D90321">
        <w:rPr>
          <w:b/>
          <w:bCs/>
          <w:color w:val="0070C0"/>
          <w:sz w:val="28"/>
          <w:szCs w:val="28"/>
        </w:rPr>
        <w:t>Co může udělat Kotva rodiny</w:t>
      </w:r>
    </w:p>
    <w:p w14:paraId="0B1FA00E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>Podle charakteru situace a rozsahu svého pověření pracovník zejména:</w:t>
      </w:r>
    </w:p>
    <w:p w14:paraId="1EBF305A" w14:textId="77777777" w:rsidR="00FD6879" w:rsidRPr="00FD6879" w:rsidRDefault="00D90321" w:rsidP="00FD687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D90321">
        <w:rPr>
          <w:b/>
          <w:bCs/>
          <w:sz w:val="24"/>
          <w:szCs w:val="24"/>
        </w:rPr>
        <w:t>dítě vyslechne a poskytne mu základní podporu,</w:t>
      </w:r>
    </w:p>
    <w:p w14:paraId="4704CB6C" w14:textId="77777777" w:rsidR="00FD6879" w:rsidRPr="00FD6879" w:rsidRDefault="00D90321" w:rsidP="00FD687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D90321">
        <w:rPr>
          <w:b/>
          <w:bCs/>
          <w:sz w:val="24"/>
          <w:szCs w:val="24"/>
        </w:rPr>
        <w:t>pomůže mu zorientovat se v situaci,</w:t>
      </w:r>
    </w:p>
    <w:p w14:paraId="4FD4F7A1" w14:textId="77777777" w:rsidR="00FD6879" w:rsidRPr="00FD6879" w:rsidRDefault="00D90321" w:rsidP="00FD687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D90321">
        <w:rPr>
          <w:b/>
          <w:bCs/>
          <w:sz w:val="24"/>
          <w:szCs w:val="24"/>
        </w:rPr>
        <w:t>vysvětlí mu možnosti další pomoci,</w:t>
      </w:r>
    </w:p>
    <w:p w14:paraId="05B4E302" w14:textId="77777777" w:rsidR="00FD6879" w:rsidRPr="00FD6879" w:rsidRDefault="00D90321" w:rsidP="00FD687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D90321">
        <w:rPr>
          <w:b/>
          <w:bCs/>
          <w:sz w:val="24"/>
          <w:szCs w:val="24"/>
        </w:rPr>
        <w:t>pomůže mu kontaktovat příslušnou službu nebo instituci,</w:t>
      </w:r>
    </w:p>
    <w:p w14:paraId="468D6382" w14:textId="77777777" w:rsidR="00FD6879" w:rsidRPr="00FD6879" w:rsidRDefault="00D90321" w:rsidP="00FD687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D90321">
        <w:rPr>
          <w:b/>
          <w:bCs/>
          <w:sz w:val="24"/>
          <w:szCs w:val="24"/>
        </w:rPr>
        <w:t>zprostředkuje kontakt s OSPOD nebo jinou odbornou službou,</w:t>
      </w:r>
    </w:p>
    <w:p w14:paraId="574BE07F" w14:textId="3E7C6DCF" w:rsidR="00D90321" w:rsidRPr="00D90321" w:rsidRDefault="00D90321" w:rsidP="00FD6879">
      <w:pPr>
        <w:pStyle w:val="Odstavecseseznamem"/>
        <w:numPr>
          <w:ilvl w:val="0"/>
          <w:numId w:val="4"/>
        </w:numPr>
        <w:rPr>
          <w:sz w:val="24"/>
          <w:szCs w:val="24"/>
        </w:rPr>
      </w:pPr>
      <w:r w:rsidRPr="00D90321">
        <w:rPr>
          <w:b/>
          <w:bCs/>
          <w:sz w:val="24"/>
          <w:szCs w:val="24"/>
        </w:rPr>
        <w:t>v závažné situaci zajistí předání informace příslušnému orgánu.</w:t>
      </w:r>
    </w:p>
    <w:p w14:paraId="14F056CF" w14:textId="53E40BB2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Pokud požadovaná pomoc přesahuje rozsah činnosti Kotvy rodiny, dítě není pouze odmítnuto. Pracovník mu pomůže najít místo, které mu může odpovídající pomoc poskytnout. </w:t>
      </w:r>
    </w:p>
    <w:p w14:paraId="633F018A" w14:textId="77777777" w:rsidR="00D90321" w:rsidRPr="00D90321" w:rsidRDefault="00D90321" w:rsidP="00D90321">
      <w:pPr>
        <w:jc w:val="both"/>
        <w:rPr>
          <w:b/>
          <w:bCs/>
          <w:color w:val="0070C0"/>
          <w:sz w:val="28"/>
          <w:szCs w:val="28"/>
        </w:rPr>
      </w:pPr>
      <w:r w:rsidRPr="00D90321">
        <w:rPr>
          <w:b/>
          <w:bCs/>
          <w:color w:val="0070C0"/>
          <w:sz w:val="28"/>
          <w:szCs w:val="28"/>
        </w:rPr>
        <w:t>Kam můžeme dítě nasměrovat</w:t>
      </w:r>
    </w:p>
    <w:p w14:paraId="032AE9C5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Podle jeho potřeb zejména na </w:t>
      </w:r>
      <w:r w:rsidRPr="00D90321">
        <w:rPr>
          <w:b/>
          <w:bCs/>
          <w:sz w:val="24"/>
          <w:szCs w:val="24"/>
        </w:rPr>
        <w:t>OSPOD</w:t>
      </w:r>
      <w:r w:rsidRPr="00D90321">
        <w:rPr>
          <w:sz w:val="24"/>
          <w:szCs w:val="24"/>
        </w:rPr>
        <w:t xml:space="preserve"> podle místa, kde dítě žije nebo se nachází – pokud potřebuje ochranu, pomoc s rodinnou situací, řeší násilí, zanedbávání, útěk z domova, vážný konflikt v rodině nebo jinou situaci ohrožující jeho práva.</w:t>
      </w:r>
    </w:p>
    <w:p w14:paraId="2056EDDB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Pokud dítě </w:t>
      </w:r>
      <w:r w:rsidRPr="00D90321">
        <w:rPr>
          <w:b/>
          <w:bCs/>
          <w:sz w:val="24"/>
          <w:szCs w:val="24"/>
        </w:rPr>
        <w:t>nemůže zůstat ve svém současném prostředí a potřebuje bezodkladně bezpečí a péči</w:t>
      </w:r>
      <w:r w:rsidRPr="00D90321">
        <w:rPr>
          <w:sz w:val="24"/>
          <w:szCs w:val="24"/>
        </w:rPr>
        <w:t xml:space="preserve">, pracovník kontaktuje OSPOD, který řeší další postup; podle situace může přicházet v úvahu také </w:t>
      </w:r>
      <w:r w:rsidRPr="00D90321">
        <w:rPr>
          <w:b/>
          <w:bCs/>
          <w:sz w:val="24"/>
          <w:szCs w:val="24"/>
        </w:rPr>
        <w:t>zařízení pro děti vyžadující okamžitou pomoc (ZDVOP)</w:t>
      </w:r>
      <w:r w:rsidRPr="00D90321">
        <w:rPr>
          <w:sz w:val="24"/>
          <w:szCs w:val="24"/>
        </w:rPr>
        <w:t xml:space="preserve">. ZDVOP je zákonem upravenou součástí systému sociálně-právní ochrany. </w:t>
      </w:r>
    </w:p>
    <w:p w14:paraId="41EFA262" w14:textId="2465689C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Dále lze podle charakteru problému dítě nasměrovat například na </w:t>
      </w:r>
      <w:r w:rsidRPr="00D90321">
        <w:rPr>
          <w:b/>
          <w:bCs/>
          <w:sz w:val="24"/>
          <w:szCs w:val="24"/>
        </w:rPr>
        <w:t>vhodnou místní odbornou službu</w:t>
      </w:r>
      <w:r w:rsidRPr="00D90321">
        <w:rPr>
          <w:sz w:val="24"/>
          <w:szCs w:val="24"/>
        </w:rPr>
        <w:t>, krizové centrum, psychologa nebo terapeuta, zdravotnické zařízení, školské poradenské zařízení nebo jinou službu odpovídající jeho potřebám.</w:t>
      </w:r>
    </w:p>
    <w:p w14:paraId="17C1BCE6" w14:textId="77777777" w:rsidR="00D90321" w:rsidRPr="00D90321" w:rsidRDefault="00D90321" w:rsidP="00D90321">
      <w:pPr>
        <w:jc w:val="both"/>
        <w:rPr>
          <w:b/>
          <w:bCs/>
          <w:color w:val="0070C0"/>
          <w:sz w:val="28"/>
          <w:szCs w:val="28"/>
        </w:rPr>
      </w:pPr>
      <w:r w:rsidRPr="00D90321">
        <w:rPr>
          <w:b/>
          <w:bCs/>
          <w:color w:val="0070C0"/>
          <w:sz w:val="28"/>
          <w:szCs w:val="28"/>
        </w:rPr>
        <w:t>Pokud dítě nechce, abychom kontaktovali rodiče</w:t>
      </w:r>
    </w:p>
    <w:p w14:paraId="7E7881F7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Pracovník </w:t>
      </w:r>
      <w:r w:rsidRPr="00D90321">
        <w:rPr>
          <w:b/>
          <w:bCs/>
          <w:sz w:val="24"/>
          <w:szCs w:val="24"/>
        </w:rPr>
        <w:t>automaticky nekontaktuje rodiče pouze proto, že se na něj dítě obrátilo</w:t>
      </w:r>
      <w:r w:rsidRPr="00D90321">
        <w:rPr>
          <w:sz w:val="24"/>
          <w:szCs w:val="24"/>
        </w:rPr>
        <w:t>. Nejdříve posoudí situaci dítěte, jeho bezpečí, důvod, proč si kontakt rodičů nepřeje, a další postup podle charakteru případu.</w:t>
      </w:r>
    </w:p>
    <w:p w14:paraId="701EECB2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>Pokud by informování rodiče mohlo dítě vystavit dalšímu ohrožení – například při podezření na násilí, zneužívání nebo závažné zanedbávání – pracovník nejprve řeší ochranu dítěte a další postup konzultuje s ředitelkou organizace a podle závažnosti s příslušným OSPOD nebo jiným oprávněným orgánem.</w:t>
      </w:r>
    </w:p>
    <w:p w14:paraId="6D6B4E31" w14:textId="77777777" w:rsidR="00D90321" w:rsidRPr="00AB4135" w:rsidRDefault="00D90321" w:rsidP="00D90321">
      <w:pPr>
        <w:jc w:val="both"/>
        <w:rPr>
          <w:b/>
          <w:bCs/>
          <w:color w:val="0070C0"/>
          <w:sz w:val="28"/>
          <w:szCs w:val="28"/>
        </w:rPr>
      </w:pPr>
      <w:r w:rsidRPr="00AB4135">
        <w:rPr>
          <w:b/>
          <w:bCs/>
          <w:color w:val="0070C0"/>
          <w:sz w:val="28"/>
          <w:szCs w:val="28"/>
        </w:rPr>
        <w:t>Záznam o žádosti dítěte</w:t>
      </w:r>
    </w:p>
    <w:p w14:paraId="48A38C6F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t xml:space="preserve">O významné žádosti dítěte o pomoc pracovník provede </w:t>
      </w:r>
      <w:r w:rsidRPr="00D90321">
        <w:rPr>
          <w:b/>
          <w:bCs/>
          <w:sz w:val="24"/>
          <w:szCs w:val="24"/>
        </w:rPr>
        <w:t>stručný, věcný záznam</w:t>
      </w:r>
      <w:r w:rsidRPr="00D90321">
        <w:rPr>
          <w:sz w:val="24"/>
          <w:szCs w:val="24"/>
        </w:rPr>
        <w:t>. Zachytí zejména datum a způsob kontaktu, co dítě vlastními slovy sdělilo, zjištěné skutečnosti, posouzení bezprostředního ohrožení, jaká pomoc byla poskytnuta, komu byla případně informace předána a jaký byl domluven další postup.</w:t>
      </w:r>
    </w:p>
    <w:p w14:paraId="454F680C" w14:textId="77777777" w:rsidR="00D90321" w:rsidRPr="00D90321" w:rsidRDefault="00D90321" w:rsidP="00D90321">
      <w:pPr>
        <w:jc w:val="both"/>
        <w:rPr>
          <w:sz w:val="24"/>
          <w:szCs w:val="24"/>
        </w:rPr>
      </w:pPr>
      <w:r w:rsidRPr="00D90321">
        <w:rPr>
          <w:sz w:val="24"/>
          <w:szCs w:val="24"/>
        </w:rPr>
        <w:lastRenderedPageBreak/>
        <w:t xml:space="preserve">Je třeba odlišovat </w:t>
      </w:r>
      <w:r w:rsidRPr="00D90321">
        <w:rPr>
          <w:b/>
          <w:bCs/>
          <w:sz w:val="24"/>
          <w:szCs w:val="24"/>
        </w:rPr>
        <w:t>to, co dítě skutečně uvedlo, od vlastního odborného hodnocení pracovníka</w:t>
      </w:r>
      <w:r w:rsidRPr="00D90321">
        <w:rPr>
          <w:sz w:val="24"/>
          <w:szCs w:val="24"/>
        </w:rPr>
        <w:t>.</w:t>
      </w:r>
    </w:p>
    <w:p w14:paraId="12577984" w14:textId="77777777" w:rsidR="00D90321" w:rsidRPr="00D90321" w:rsidRDefault="00000000" w:rsidP="00D90321">
      <w:pPr>
        <w:jc w:val="both"/>
        <w:rPr>
          <w:sz w:val="24"/>
          <w:szCs w:val="24"/>
        </w:rPr>
      </w:pPr>
      <w:r>
        <w:rPr>
          <w:sz w:val="24"/>
          <w:szCs w:val="24"/>
        </w:rPr>
        <w:pict w14:anchorId="586E449D">
          <v:rect id="_x0000_i1025" style="width:0;height:1.5pt" o:hralign="center" o:hrstd="t" o:hr="t" fillcolor="#a0a0a0" stroked="f"/>
        </w:pict>
      </w:r>
    </w:p>
    <w:p w14:paraId="40DD78AC" w14:textId="77777777" w:rsidR="00D90321" w:rsidRPr="00D90321" w:rsidRDefault="00D90321" w:rsidP="00D90321">
      <w:pPr>
        <w:jc w:val="both"/>
        <w:rPr>
          <w:b/>
          <w:bCs/>
          <w:color w:val="0070C0"/>
          <w:sz w:val="28"/>
          <w:szCs w:val="28"/>
        </w:rPr>
      </w:pPr>
      <w:r w:rsidRPr="00D90321">
        <w:rPr>
          <w:b/>
          <w:bCs/>
          <w:color w:val="0070C0"/>
          <w:sz w:val="28"/>
          <w:szCs w:val="28"/>
        </w:rPr>
        <w:t>Krátké pravidlo pro pracovníky</w:t>
      </w:r>
    </w:p>
    <w:p w14:paraId="609E4D13" w14:textId="77777777" w:rsidR="00AB4135" w:rsidRDefault="00D90321" w:rsidP="00D90321">
      <w:pPr>
        <w:jc w:val="both"/>
        <w:rPr>
          <w:b/>
          <w:bCs/>
          <w:sz w:val="28"/>
          <w:szCs w:val="28"/>
        </w:rPr>
      </w:pPr>
      <w:r w:rsidRPr="00AB4135">
        <w:rPr>
          <w:b/>
          <w:bCs/>
          <w:sz w:val="28"/>
          <w:szCs w:val="28"/>
        </w:rPr>
        <w:t xml:space="preserve">DÍTĚ PŘICHÁZÍ PRO POMOC → </w:t>
      </w:r>
    </w:p>
    <w:p w14:paraId="75188AEA" w14:textId="77777777" w:rsidR="00AB4135" w:rsidRDefault="00D90321" w:rsidP="00D90321">
      <w:pPr>
        <w:jc w:val="both"/>
        <w:rPr>
          <w:b/>
          <w:bCs/>
          <w:sz w:val="28"/>
          <w:szCs w:val="28"/>
        </w:rPr>
      </w:pPr>
      <w:r w:rsidRPr="00AB4135">
        <w:rPr>
          <w:b/>
          <w:bCs/>
          <w:sz w:val="28"/>
          <w:szCs w:val="28"/>
        </w:rPr>
        <w:t xml:space="preserve">VYSLYŠÍM → </w:t>
      </w:r>
    </w:p>
    <w:p w14:paraId="1EE496A6" w14:textId="77777777" w:rsidR="00AB4135" w:rsidRDefault="00D90321" w:rsidP="00D90321">
      <w:pPr>
        <w:jc w:val="both"/>
        <w:rPr>
          <w:b/>
          <w:bCs/>
          <w:sz w:val="28"/>
          <w:szCs w:val="28"/>
        </w:rPr>
      </w:pPr>
      <w:r w:rsidRPr="00AB4135">
        <w:rPr>
          <w:b/>
          <w:bCs/>
          <w:sz w:val="28"/>
          <w:szCs w:val="28"/>
        </w:rPr>
        <w:t xml:space="preserve">OVĚŘÍM BEZPEČÍ → </w:t>
      </w:r>
    </w:p>
    <w:p w14:paraId="79AA1986" w14:textId="77777777" w:rsidR="00AB4135" w:rsidRDefault="00D90321" w:rsidP="00D90321">
      <w:pPr>
        <w:jc w:val="both"/>
        <w:rPr>
          <w:b/>
          <w:bCs/>
          <w:sz w:val="28"/>
          <w:szCs w:val="28"/>
        </w:rPr>
      </w:pPr>
      <w:r w:rsidRPr="00AB4135">
        <w:rPr>
          <w:b/>
          <w:bCs/>
          <w:sz w:val="28"/>
          <w:szCs w:val="28"/>
        </w:rPr>
        <w:t xml:space="preserve">VYSVĚTLÍM MOŽNOSTI → </w:t>
      </w:r>
    </w:p>
    <w:p w14:paraId="201C8110" w14:textId="77777777" w:rsidR="00AB4135" w:rsidRDefault="00D90321" w:rsidP="00D90321">
      <w:pPr>
        <w:jc w:val="both"/>
        <w:rPr>
          <w:b/>
          <w:bCs/>
          <w:sz w:val="28"/>
          <w:szCs w:val="28"/>
        </w:rPr>
      </w:pPr>
      <w:r w:rsidRPr="00AB4135">
        <w:rPr>
          <w:b/>
          <w:bCs/>
          <w:sz w:val="28"/>
          <w:szCs w:val="28"/>
        </w:rPr>
        <w:t xml:space="preserve">POSKYTNEME POMOC V ROZSAHU NAŠEHO POVĚŘENÍ → </w:t>
      </w:r>
    </w:p>
    <w:p w14:paraId="68228226" w14:textId="77777777" w:rsidR="00AB4135" w:rsidRDefault="00D90321" w:rsidP="00D90321">
      <w:pPr>
        <w:jc w:val="both"/>
        <w:rPr>
          <w:b/>
          <w:bCs/>
          <w:sz w:val="28"/>
          <w:szCs w:val="28"/>
        </w:rPr>
      </w:pPr>
      <w:r w:rsidRPr="00AB4135">
        <w:rPr>
          <w:b/>
          <w:bCs/>
          <w:sz w:val="28"/>
          <w:szCs w:val="28"/>
        </w:rPr>
        <w:t xml:space="preserve">PODLE POTŘEBY PROPOJÍM S OSPOD / ZDVOP / ODBORNOU SLUŽBOU → </w:t>
      </w:r>
    </w:p>
    <w:p w14:paraId="7220ACD3" w14:textId="77777777" w:rsidR="00AB4135" w:rsidRDefault="00D90321" w:rsidP="00D90321">
      <w:pPr>
        <w:jc w:val="both"/>
        <w:rPr>
          <w:b/>
          <w:bCs/>
          <w:sz w:val="28"/>
          <w:szCs w:val="28"/>
        </w:rPr>
      </w:pPr>
      <w:r w:rsidRPr="00AB4135">
        <w:rPr>
          <w:b/>
          <w:bCs/>
          <w:sz w:val="28"/>
          <w:szCs w:val="28"/>
        </w:rPr>
        <w:t xml:space="preserve">PŘI BEZPROSTŘEDNÍM OHROŽENÍ ZAJISTÍM OKAMŽITOU POMOC → </w:t>
      </w:r>
    </w:p>
    <w:p w14:paraId="2A068937" w14:textId="0EE7EAA0" w:rsidR="00D90321" w:rsidRPr="00AB4135" w:rsidRDefault="00D90321" w:rsidP="00D90321">
      <w:pPr>
        <w:jc w:val="both"/>
        <w:rPr>
          <w:sz w:val="28"/>
          <w:szCs w:val="28"/>
        </w:rPr>
      </w:pPr>
      <w:r w:rsidRPr="00AB4135">
        <w:rPr>
          <w:b/>
          <w:bCs/>
          <w:sz w:val="28"/>
          <w:szCs w:val="28"/>
        </w:rPr>
        <w:t>PROVEDU ZÁZNAM.</w:t>
      </w:r>
    </w:p>
    <w:p w14:paraId="22535136" w14:textId="77777777" w:rsidR="00B357E3" w:rsidRPr="00D90321" w:rsidRDefault="00B357E3" w:rsidP="00D90321">
      <w:pPr>
        <w:jc w:val="both"/>
        <w:rPr>
          <w:sz w:val="24"/>
          <w:szCs w:val="24"/>
        </w:rPr>
      </w:pPr>
    </w:p>
    <w:sectPr w:rsidR="00B357E3" w:rsidRPr="00D90321" w:rsidSect="004A4414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60480" w14:textId="77777777" w:rsidR="00386F13" w:rsidRDefault="00386F13" w:rsidP="004A4414">
      <w:pPr>
        <w:spacing w:after="0" w:line="240" w:lineRule="auto"/>
      </w:pPr>
      <w:r>
        <w:separator/>
      </w:r>
    </w:p>
  </w:endnote>
  <w:endnote w:type="continuationSeparator" w:id="0">
    <w:p w14:paraId="3432FF05" w14:textId="77777777" w:rsidR="00386F13" w:rsidRDefault="00386F13" w:rsidP="004A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A204B" w14:textId="77777777" w:rsidR="00386F13" w:rsidRDefault="00386F13" w:rsidP="004A4414">
      <w:pPr>
        <w:spacing w:after="0" w:line="240" w:lineRule="auto"/>
      </w:pPr>
      <w:r>
        <w:separator/>
      </w:r>
    </w:p>
  </w:footnote>
  <w:footnote w:type="continuationSeparator" w:id="0">
    <w:p w14:paraId="5C048726" w14:textId="77777777" w:rsidR="00386F13" w:rsidRDefault="00386F13" w:rsidP="004A4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74387" w14:textId="77777777" w:rsidR="004A4414" w:rsidRPr="00EC6C99" w:rsidRDefault="004A4414" w:rsidP="004A4414">
    <w:pPr>
      <w:pStyle w:val="Zhlav"/>
      <w:tabs>
        <w:tab w:val="clear" w:pos="4536"/>
      </w:tabs>
      <w:ind w:firstLine="1560"/>
      <w:rPr>
        <w:rFonts w:ascii="Arial" w:hAnsi="Arial" w:cs="Arial"/>
        <w:color w:val="002060"/>
        <w:spacing w:val="60"/>
      </w:rPr>
    </w:pPr>
    <w:r w:rsidRPr="00EC6C99"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721801F1" wp14:editId="1E0F7F8D">
          <wp:simplePos x="0" y="0"/>
          <wp:positionH relativeFrom="column">
            <wp:posOffset>-22225</wp:posOffset>
          </wp:positionH>
          <wp:positionV relativeFrom="paragraph">
            <wp:posOffset>-153035</wp:posOffset>
          </wp:positionV>
          <wp:extent cx="899160" cy="892175"/>
          <wp:effectExtent l="19050" t="0" r="0" b="0"/>
          <wp:wrapSquare wrapText="bothSides"/>
          <wp:docPr id="1647638170" name="Obrázek 1" descr="Kot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Kotv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2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C6C99">
      <w:rPr>
        <w:rFonts w:ascii="Arial" w:hAnsi="Arial" w:cs="Arial"/>
        <w:color w:val="002060"/>
        <w:spacing w:val="60"/>
      </w:rPr>
      <w:t xml:space="preserve">Kotva rodiny, </w:t>
    </w:r>
    <w:proofErr w:type="spellStart"/>
    <w:r w:rsidRPr="00EC6C99">
      <w:rPr>
        <w:rFonts w:ascii="Arial" w:hAnsi="Arial" w:cs="Arial"/>
        <w:color w:val="002060"/>
        <w:spacing w:val="60"/>
      </w:rPr>
      <w:t>z.s</w:t>
    </w:r>
    <w:proofErr w:type="spellEnd"/>
    <w:r w:rsidRPr="00EC6C99">
      <w:rPr>
        <w:rFonts w:ascii="Arial" w:hAnsi="Arial" w:cs="Arial"/>
        <w:color w:val="002060"/>
        <w:spacing w:val="60"/>
      </w:rPr>
      <w:t>.</w:t>
    </w:r>
  </w:p>
  <w:p w14:paraId="1AE657BB" w14:textId="3C60EDD8" w:rsidR="004A4414" w:rsidRPr="00EC6C99" w:rsidRDefault="004A4414" w:rsidP="004A4414">
    <w:pPr>
      <w:pStyle w:val="Zhlav"/>
      <w:tabs>
        <w:tab w:val="clear" w:pos="4536"/>
        <w:tab w:val="left" w:pos="1276"/>
        <w:tab w:val="left" w:pos="1418"/>
      </w:tabs>
      <w:ind w:left="1560"/>
      <w:rPr>
        <w:rFonts w:ascii="Arial" w:hAnsi="Arial" w:cs="Arial"/>
        <w:color w:val="002060"/>
        <w:spacing w:val="80"/>
      </w:rPr>
    </w:pPr>
    <w:r>
      <w:rPr>
        <w:rFonts w:ascii="Arial" w:hAnsi="Arial" w:cs="Arial"/>
        <w:noProof/>
        <w:sz w:val="24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 wp14:anchorId="420D8013" wp14:editId="2A348862">
              <wp:simplePos x="0" y="0"/>
              <wp:positionH relativeFrom="column">
                <wp:posOffset>1019810</wp:posOffset>
              </wp:positionH>
              <wp:positionV relativeFrom="paragraph">
                <wp:posOffset>80009</wp:posOffset>
              </wp:positionV>
              <wp:extent cx="4754880" cy="0"/>
              <wp:effectExtent l="0" t="0" r="0" b="0"/>
              <wp:wrapNone/>
              <wp:docPr id="8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548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668DA9" id="Přímá spojnic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0.3pt,6.3pt" to="454.7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arFsAEAAEgDAAAOAAAAZHJzL2Uyb0RvYy54bWysU8Fu2zAMvQ/YPwi6L06CZsuMOD2k6y7d&#10;FqDdBzCSbAuVRYFU4uTvJ6lJWmy3oT4Ikkg+vfdIr26PgxMHQ2zRN3I2mUphvEJtfdfI30/3n5ZS&#10;cASvwaE3jTwZlrfrjx9WY6jNHHt02pBIIJ7rMTSyjzHUVcWqNwPwBIPxKdgiDRDTkbpKE4wJfXDV&#10;fDr9XI1IOhAqw5xu716Ccl3w29ao+Ktt2UThGpm4xbJSWXd5rdYrqDuC0Ft1pgH/wWIA69OjV6g7&#10;iCD2ZP+BGqwiZGzjROFQYdtaZYqGpGY2/UvNYw/BFC3JHA5Xm/j9YNXPw8ZvKVNXR/8YHlA9s/C4&#10;6cF3phB4OoXUuFm2qhoD19eSfOCwJbEbf6BOObCPWFw4tjRkyKRPHIvZp6vZ5hiFSpc3XxY3y2Xq&#10;ibrEKqgvhYE4fjc4iLxppLM++wA1HB44ZiJQX1Lytcd761zppfNibOTXxXxRChid1TmY05i63caR&#10;OECehvIVVSnyNo1w73UB6w3ob+d9BOte9ulx589mZP152LjeoT5t6WJSaldheR6tPA9vz6X69QdY&#10;/wEAAP//AwBQSwMEFAAGAAgAAAAhAImjkFPcAAAACQEAAA8AAABkcnMvZG93bnJldi54bWxMj0FP&#10;wzAMhe9I/IfISFymLaGgaitNJwT0xoUB4uq1pq1onK7JtsKvx2gHONnPfnr+nK8n16sDjaHzbOFq&#10;YUARV77uuLHw+lLOl6BCRK6x90wWvijAujg/yzGr/ZGf6bCJjZIQDhlaaGMcMq1D1ZLDsPADsew+&#10;/OgwihwbXY94lHDX68SYVDvsWC60ONB9S9XnZu8shPKNduX3rJqZ9+vGU7J7eHpEay8vprtbUJGm&#10;+GeGX3xBh0KYtn7PdVC96NSkYpUmkSqGlVndgNqeBrrI9f8Pih8AAAD//wMAUEsBAi0AFAAGAAgA&#10;AAAhALaDOJL+AAAA4QEAABMAAAAAAAAAAAAAAAAAAAAAAFtDb250ZW50X1R5cGVzXS54bWxQSwEC&#10;LQAUAAYACAAAACEAOP0h/9YAAACUAQAACwAAAAAAAAAAAAAAAAAvAQAAX3JlbHMvLnJlbHNQSwEC&#10;LQAUAAYACAAAACEAvK2qxbABAABIAwAADgAAAAAAAAAAAAAAAAAuAgAAZHJzL2Uyb0RvYy54bWxQ&#10;SwECLQAUAAYACAAAACEAiaOQU9wAAAAJAQAADwAAAAAAAAAAAAAAAAAKBAAAZHJzL2Rvd25yZXYu&#10;eG1sUEsFBgAAAAAEAAQA8wAAABMFAAAAAA==&#10;" o:allowincell="f"/>
          </w:pict>
        </mc:Fallback>
      </mc:AlternateContent>
    </w:r>
  </w:p>
  <w:p w14:paraId="11C05191" w14:textId="77777777" w:rsidR="004A4414" w:rsidRPr="00EC6C99" w:rsidRDefault="004A4414" w:rsidP="004A4414">
    <w:pPr>
      <w:pStyle w:val="Zhlav"/>
      <w:tabs>
        <w:tab w:val="clear" w:pos="4536"/>
      </w:tabs>
      <w:ind w:left="1560"/>
      <w:rPr>
        <w:rFonts w:ascii="Arial" w:hAnsi="Arial" w:cs="Arial"/>
        <w:color w:val="002060"/>
        <w:spacing w:val="30"/>
      </w:rPr>
    </w:pPr>
    <w:r w:rsidRPr="00EC6C99">
      <w:rPr>
        <w:rFonts w:ascii="Arial" w:hAnsi="Arial" w:cs="Arial"/>
        <w:color w:val="002060"/>
        <w:spacing w:val="30"/>
      </w:rPr>
      <w:t>Pověřená osoba k výkonu sociálně právní ochrany dětí</w:t>
    </w:r>
  </w:p>
  <w:p w14:paraId="1A05D6BC" w14:textId="77777777" w:rsidR="004A4414" w:rsidRDefault="004A4414" w:rsidP="004A4414">
    <w:pPr>
      <w:pStyle w:val="Zhlav"/>
    </w:pPr>
  </w:p>
  <w:p w14:paraId="6D0BA078" w14:textId="77777777" w:rsidR="004A4414" w:rsidRDefault="004A4414" w:rsidP="004A4414">
    <w:pPr>
      <w:pStyle w:val="Zhlav"/>
    </w:pPr>
  </w:p>
  <w:p w14:paraId="532EB400" w14:textId="77777777" w:rsidR="004A4414" w:rsidRDefault="004A441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046ED"/>
    <w:multiLevelType w:val="hybridMultilevel"/>
    <w:tmpl w:val="7A709C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60D48"/>
    <w:multiLevelType w:val="multilevel"/>
    <w:tmpl w:val="4A58A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A0611"/>
    <w:multiLevelType w:val="hybridMultilevel"/>
    <w:tmpl w:val="FA2E66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75952"/>
    <w:multiLevelType w:val="hybridMultilevel"/>
    <w:tmpl w:val="F44CB6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3620530">
    <w:abstractNumId w:val="1"/>
  </w:num>
  <w:num w:numId="2" w16cid:durableId="777530814">
    <w:abstractNumId w:val="0"/>
  </w:num>
  <w:num w:numId="3" w16cid:durableId="1672567556">
    <w:abstractNumId w:val="3"/>
  </w:num>
  <w:num w:numId="4" w16cid:durableId="1469664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A2"/>
    <w:rsid w:val="00373FC4"/>
    <w:rsid w:val="00386F13"/>
    <w:rsid w:val="004A4414"/>
    <w:rsid w:val="005E70A2"/>
    <w:rsid w:val="008A74A7"/>
    <w:rsid w:val="00AB4135"/>
    <w:rsid w:val="00B357E3"/>
    <w:rsid w:val="00D90321"/>
    <w:rsid w:val="00FC557A"/>
    <w:rsid w:val="00FD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EB2BB9"/>
  <w15:chartTrackingRefBased/>
  <w15:docId w15:val="{C8C74801-9C2D-42B8-B1C3-CF662A50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E7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E7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E7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E7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E7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7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E7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E7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E7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E7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E7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E7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E70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E70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E70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E70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E70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E70A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E7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E7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E7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E7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E7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E70A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E70A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E70A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E7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E70A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E70A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4A4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4A4414"/>
  </w:style>
  <w:style w:type="paragraph" w:styleId="Zpat">
    <w:name w:val="footer"/>
    <w:basedOn w:val="Normln"/>
    <w:link w:val="ZpatChar"/>
    <w:uiPriority w:val="99"/>
    <w:unhideWhenUsed/>
    <w:rsid w:val="004A44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4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683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Hrochová</dc:creator>
  <cp:keywords/>
  <dc:description/>
  <cp:lastModifiedBy>Renata Hrochová</cp:lastModifiedBy>
  <cp:revision>4</cp:revision>
  <dcterms:created xsi:type="dcterms:W3CDTF">2026-09-01T17:18:00Z</dcterms:created>
  <dcterms:modified xsi:type="dcterms:W3CDTF">2026-09-02T23:09:00Z</dcterms:modified>
</cp:coreProperties>
</file>